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75" w:rsidRPr="00463675" w:rsidRDefault="00463675" w:rsidP="00CA343C">
      <w:pPr>
        <w:ind w:firstLineChars="400" w:firstLine="1446"/>
        <w:rPr>
          <w:rFonts w:ascii="ＭＳ Ｐゴシック" w:eastAsia="ＭＳ Ｐゴシック" w:hAnsi="ＭＳ Ｐゴシック"/>
          <w:shd w:val="pct15" w:color="auto" w:fill="FFFFFF"/>
        </w:rPr>
      </w:pPr>
      <w:r w:rsidRPr="00463675">
        <w:rPr>
          <w:rFonts w:ascii="ＭＳ Ｐゴシック" w:eastAsia="ＭＳ Ｐゴシック" w:hAnsi="ＭＳ Ｐゴシック" w:hint="eastAsia"/>
          <w:b/>
          <w:sz w:val="36"/>
        </w:rPr>
        <w:t>問題解決基礎４</w:t>
      </w:r>
      <w:r w:rsidR="00BA2876">
        <w:rPr>
          <w:rFonts w:ascii="ＭＳ Ｐゴシック" w:eastAsia="ＭＳ Ｐゴシック" w:hAnsi="ＭＳ Ｐゴシック" w:hint="eastAsia"/>
          <w:b/>
          <w:sz w:val="36"/>
        </w:rPr>
        <w:t>iida</w:t>
      </w:r>
      <w:r>
        <w:rPr>
          <w:rFonts w:ascii="ＭＳ Ｐゴシック" w:eastAsia="ＭＳ Ｐゴシック" w:hAnsi="ＭＳ Ｐゴシック" w:hint="eastAsia"/>
          <w:b/>
          <w:sz w:val="36"/>
        </w:rPr>
        <w:t xml:space="preserve">　　　学生番号：</w:t>
      </w:r>
      <w:r w:rsidRPr="0046367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36"/>
        </w:rPr>
        <w:t>氏名：</w:t>
      </w:r>
      <w:r w:rsidRPr="00463675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　　　</w:t>
      </w:r>
    </w:p>
    <w:p w:rsidR="006E7E64" w:rsidRPr="00463675" w:rsidRDefault="00BA2876" w:rsidP="006E7E6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Ｑ１：</w:t>
      </w:r>
      <w:r w:rsidR="006E7E64" w:rsidRPr="00463675">
        <w:rPr>
          <w:rFonts w:ascii="ＭＳ Ｐゴシック" w:eastAsia="ＭＳ Ｐゴシック" w:hAnsi="ＭＳ Ｐゴシック" w:hint="eastAsia"/>
          <w:b/>
          <w:shd w:val="pct15" w:color="auto" w:fill="FFFFFF"/>
        </w:rPr>
        <w:t>グループ討議法のメリットについて述べなさい。</w:t>
      </w:r>
    </w:p>
    <w:p w:rsidR="006E7E64" w:rsidRPr="00463675" w:rsidRDefault="006E7E64" w:rsidP="006E7E64">
      <w:pPr>
        <w:rPr>
          <w:rFonts w:ascii="ＭＳ Ｐゴシック" w:eastAsia="ＭＳ Ｐゴシック" w:hAnsi="ＭＳ Ｐゴシック" w:cs="ＭＳ ゴシック"/>
          <w:b/>
          <w:bCs/>
          <w:color w:val="000000"/>
          <w:sz w:val="23"/>
          <w:szCs w:val="23"/>
        </w:rPr>
      </w:pPr>
    </w:p>
    <w:p w:rsidR="006E7E64" w:rsidRPr="00463675" w:rsidRDefault="006E7E64" w:rsidP="00463675">
      <w:pPr>
        <w:ind w:firstLineChars="100" w:firstLine="241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2"/>
          <w:szCs w:val="23"/>
        </w:rPr>
      </w:pP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グループ討議法では、メンバー同士の相互作用を通して、各メンバーの持つ知識・経験・長所・持ち味などが互いに</w:t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しげき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刺激</w:t>
            </w:r>
          </w:rubyBase>
        </w:ruby>
      </w: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しあって、</w:t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そうご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相互</w:t>
            </w:r>
          </w:rubyBase>
        </w:ruby>
      </w:r>
      <w:r w:rsid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けいはつ</w:t>
            </w:r>
          </w:rt>
          <w:rubyBase>
            <w:r w:rsidR="00E2690F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啓発</w:t>
            </w:r>
          </w:rubyBase>
        </w:ruby>
      </w:r>
      <w:r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の効果を生むことが期待できる。</w:t>
      </w:r>
    </w:p>
    <w:p w:rsidR="006E7E64" w:rsidRPr="00463675" w:rsidRDefault="006E7E64" w:rsidP="006E7E64">
      <w:pPr>
        <w:ind w:firstLineChars="100" w:firstLine="231"/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</w:rPr>
      </w:pPr>
    </w:p>
    <w:p w:rsidR="006E7E64" w:rsidRPr="00463675" w:rsidRDefault="00BA2876" w:rsidP="006E7E64">
      <w:pPr>
        <w:widowControl/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  <w:shd w:val="pct15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Ｑ２：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ブレーン・ストーミング</w:t>
      </w:r>
      <w:r w:rsidR="00BA7E1C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ＢＳ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の実施上の４つのルール（約束）を説明しなさい。</w:t>
      </w:r>
    </w:p>
    <w:p w:rsidR="006E7E64" w:rsidRPr="00E2690F" w:rsidRDefault="006E7E64" w:rsidP="00463675">
      <w:pPr>
        <w:ind w:leftChars="100" w:left="210"/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2"/>
          <w:szCs w:val="23"/>
        </w:rPr>
      </w:pP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①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自由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ほんぽう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奔放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（奔放な発想を歓迎し、とっぴな意見でもかまわない）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②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批判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げんきん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厳禁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 　　（各個人のアイデアに対して、批評・批判することは慎む）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③</w:t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量を求む　　　（数で勝負する。量の中から質の良いものが生まれる）</w:t>
      </w:r>
      <w:r w:rsidRPr="00E2690F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E2690F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④</w:t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びんじょう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便乗</w:t>
            </w:r>
          </w:rubyBase>
        </w:ruby>
      </w:r>
      <w:r w:rsidR="00E2690F"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はってん</w:t>
            </w:r>
          </w:rt>
          <w:rubyBase>
            <w:r w:rsidR="00E2690F" w:rsidRPr="00E2690F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発展</w:t>
            </w:r>
          </w:rubyBase>
        </w:ruby>
      </w:r>
      <w:r w:rsidRPr="00E2690F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（出てきたアイデアを結合し、改善して、さらに発展させる）</w:t>
      </w:r>
    </w:p>
    <w:p w:rsidR="006E7E64" w:rsidRPr="00463675" w:rsidRDefault="006E7E64" w:rsidP="006E7E64">
      <w:pPr>
        <w:rPr>
          <w:rStyle w:val="a3"/>
          <w:rFonts w:ascii="ＭＳ Ｐゴシック" w:eastAsia="ＭＳ Ｐゴシック" w:hAnsi="ＭＳ Ｐゴシック"/>
          <w:color w:val="000000"/>
          <w:sz w:val="23"/>
          <w:szCs w:val="23"/>
        </w:rPr>
      </w:pPr>
    </w:p>
    <w:p w:rsidR="006E7E64" w:rsidRPr="00463675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Ｑ３：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KJ法の手順について説明しなさい。</w:t>
      </w:r>
    </w:p>
    <w:p w:rsidR="006E7E64" w:rsidRPr="00463675" w:rsidRDefault="006E7E64" w:rsidP="006E7E64">
      <w:pPr>
        <w:rPr>
          <w:rStyle w:val="a3"/>
          <w:rFonts w:ascii="ＭＳ Ｐゴシック" w:eastAsia="ＭＳ Ｐゴシック" w:hAnsi="ＭＳ Ｐゴシック"/>
          <w:color w:val="000000"/>
          <w:sz w:val="23"/>
          <w:szCs w:val="23"/>
        </w:rPr>
      </w:pPr>
    </w:p>
    <w:p w:rsidR="006E7E64" w:rsidRPr="00463675" w:rsidRDefault="00E2690F" w:rsidP="00463675">
      <w:pPr>
        <w:ind w:leftChars="100" w:left="210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</w:pPr>
      <w:r>
        <w:rPr>
          <w:rFonts w:ascii="ＭＳ Ｐゴシック" w:eastAsia="ＭＳ Ｐゴシック" w:hAnsi="ＭＳ Ｐゴシック"/>
          <w:b/>
          <w:bCs/>
          <w:noProof/>
          <w:color w:val="BFBFBF" w:themeColor="background1" w:themeShade="B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1638300</wp:posOffset>
                </wp:positionV>
                <wp:extent cx="933450" cy="428625"/>
                <wp:effectExtent l="1123950" t="0" r="9525" b="10763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callout1">
                          <a:avLst>
                            <a:gd name="adj1" fmla="val 26667"/>
                            <a:gd name="adj2" fmla="val -8162"/>
                            <a:gd name="adj3" fmla="val 340000"/>
                            <a:gd name="adj4" fmla="val -11734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90F" w:rsidRPr="00E2690F" w:rsidRDefault="00E2690F" w:rsidP="00E2690F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44"/>
                              </w:rPr>
                            </w:pPr>
                            <w:r w:rsidRPr="00E2690F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44"/>
                              </w:rPr>
                              <w:t>表札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3" o:spid="_x0000_s1026" type="#_x0000_t41" style="position:absolute;left:0;text-align:left;margin-left:438.75pt;margin-top:129pt;width:73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" adj="-25347,73440,-1763,5760" fillcolor="#f79646 [3209]" strokecolor="#f2f2f2 [3041]" strokeweight="3pt">
                <v:shadow on="t" color="#974706 [1609]" opacity=".5" offset="1pt"/>
                <v:textbox inset="5.85pt,.7pt,5.85pt,.7pt">
                  <w:txbxContent>
                    <w:p w:rsidR="00E2690F" w:rsidRPr="00E2690F" w:rsidRDefault="00E2690F" w:rsidP="00E2690F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44"/>
                        </w:rPr>
                      </w:pPr>
                      <w:r w:rsidRPr="00E2690F">
                        <w:rPr>
                          <w:rFonts w:hint="eastAsia"/>
                          <w:b/>
                          <w:color w:val="BFBFBF" w:themeColor="background1" w:themeShade="BF"/>
                          <w:sz w:val="44"/>
                        </w:rPr>
                        <w:t>表札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STEP１：情報収集とカ－ド化：ブレ－ンスト－ミング</w:t>
      </w:r>
      <w:r w:rsid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（ブレスト、ＢＳ）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などで収集した情報を、名刺大のカードに一件ずつ記入する 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STEP２：グル－プ化：カードの内容の類似性や親和性によって、あまり深く考えず直感的にグループ化していく 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STEP３：表札カ－ドを作る：グル－プの内容を要約したカード</w:t>
      </w:r>
      <w:r w:rsidR="00463675" w:rsidRP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（表札）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を作る。グル－プが少なくなるまで、STEP２から繰り返す。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STEP４：図解と文書化：大きな紙にカ－ドを貼り、グル－プごとに線で囲む。この図解</w:t>
      </w:r>
      <w:r w:rsidR="00463675" w:rsidRPr="00463675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（特性要因図：フィッシュボーン）</w:t>
      </w:r>
      <w:r w:rsidR="006E7E64" w:rsidRPr="00463675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を見ながら分かったことを説明したり、必要なら文章にする。</w:t>
      </w:r>
    </w:p>
    <w:p w:rsidR="006E7E64" w:rsidRPr="00E2690F" w:rsidRDefault="006E7E64" w:rsidP="006E7E64">
      <w:pPr>
        <w:rPr>
          <w:rFonts w:ascii="ＭＳ Ｐゴシック" w:eastAsia="ＭＳ Ｐゴシック" w:hAnsi="ＭＳ Ｐゴシック"/>
          <w:b/>
          <w:bCs/>
          <w:color w:val="000000"/>
          <w:szCs w:val="20"/>
        </w:rPr>
      </w:pPr>
    </w:p>
    <w:p w:rsidR="006E7E64" w:rsidRPr="00463675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Ｑ４：</w:t>
      </w:r>
      <w:r w:rsidR="006E7E64" w:rsidRPr="0046367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特性要因図（フィッシュボーン）作成手順について説明しなさい。</w:t>
      </w:r>
    </w:p>
    <w:p w:rsidR="006E7E64" w:rsidRPr="00463675" w:rsidRDefault="006E7E64" w:rsidP="006E7E64">
      <w:pPr>
        <w:rPr>
          <w:rFonts w:ascii="ＭＳ Ｐゴシック" w:eastAsia="ＭＳ Ｐゴシック" w:hAnsi="ＭＳ Ｐゴシック"/>
          <w:b/>
          <w:bCs/>
          <w:color w:val="000000"/>
          <w:sz w:val="23"/>
          <w:szCs w:val="23"/>
        </w:rPr>
      </w:pPr>
    </w:p>
    <w:p w:rsidR="006E7E64" w:rsidRPr="00463675" w:rsidRDefault="00E2690F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3570605</wp:posOffset>
            </wp:positionH>
            <wp:positionV relativeFrom="margin">
              <wp:posOffset>7096125</wp:posOffset>
            </wp:positionV>
            <wp:extent cx="2934970" cy="1947545"/>
            <wp:effectExtent l="0" t="0" r="0" b="0"/>
            <wp:wrapSquare wrapText="bothSides"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STEP1 ：魚の頭の部分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（特性）</w:t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に問題となっている状況や解決したい課題特性を書く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STEP2 ：大きな背骨を1本</w:t>
      </w:r>
      <w:r w:rsidR="00E2690F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魚の頭に向かって→を</w:t>
      </w: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引く</w:t>
      </w:r>
      <w:r w:rsidR="00E2690F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STEP3 ：大きな要因を3～6個考えて、それらを「大骨」の先端に書く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463675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STEP4 ：大骨の要因を考えて、それを「中骨」、「小骨」に書く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E2690F" w:rsidRDefault="006E7E64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 xml:space="preserve">STEP5 </w:t>
      </w:r>
      <w:r w:rsidR="00E2690F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：最後にそれぞれの中骨・小骨に対して</w:t>
      </w:r>
    </w:p>
    <w:p w:rsidR="00CA343C" w:rsidRDefault="00E2690F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原因</w:t>
      </w:r>
      <w:r w:rsidR="00CA343C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や解決策を考えて書き、マトリクッス図の作</w:t>
      </w:r>
      <w:r w:rsidR="006E7E64"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のこ</w:t>
      </w:r>
    </w:p>
    <w:p w:rsidR="00A70528" w:rsidRPr="00463675" w:rsidRDefault="006E7E64" w:rsidP="00CA343C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/>
          <w:color w:val="BFBFBF" w:themeColor="background1" w:themeShade="BF"/>
        </w:rPr>
      </w:pPr>
      <w:r w:rsidRPr="00463675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とも考えて書く</w:t>
      </w:r>
      <w:r w:rsidR="00463675" w:rsidRPr="00463675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  <w:bookmarkStart w:id="0" w:name="_GoBack"/>
      <w:bookmarkEnd w:id="0"/>
    </w:p>
    <w:sectPr w:rsidR="00A70528" w:rsidRPr="00463675" w:rsidSect="006E7E64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85" w:rsidRDefault="00521885" w:rsidP="00E771B8">
      <w:r>
        <w:separator/>
      </w:r>
    </w:p>
  </w:endnote>
  <w:endnote w:type="continuationSeparator" w:id="0">
    <w:p w:rsidR="00521885" w:rsidRDefault="00521885" w:rsidP="00E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85" w:rsidRDefault="00521885" w:rsidP="00E771B8">
      <w:r>
        <w:separator/>
      </w:r>
    </w:p>
  </w:footnote>
  <w:footnote w:type="continuationSeparator" w:id="0">
    <w:p w:rsidR="00521885" w:rsidRDefault="00521885" w:rsidP="00E7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CA343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1" o:spid="_x0000_s2050" type="#_x0000_t136" style="position:absolute;left:0;text-align:left;margin-left:0;margin-top:0;width:387.75pt;height:3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CA343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2" o:spid="_x0000_s2051" type="#_x0000_t136" style="position:absolute;left:0;text-align:left;margin-left:0;margin-top:0;width:387.75pt;height:3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CA343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0" o:spid="_x0000_s2049" type="#_x0000_t136" style="position:absolute;left:0;text-align:left;margin-left:0;margin-top:0;width:387.75pt;height:3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2E5"/>
    <w:multiLevelType w:val="hybridMultilevel"/>
    <w:tmpl w:val="6886679A"/>
    <w:lvl w:ilvl="0" w:tplc="2B8ACB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4"/>
    <w:rsid w:val="001F74EB"/>
    <w:rsid w:val="00316ACB"/>
    <w:rsid w:val="003D12F7"/>
    <w:rsid w:val="00463675"/>
    <w:rsid w:val="00521885"/>
    <w:rsid w:val="0056734E"/>
    <w:rsid w:val="00673386"/>
    <w:rsid w:val="006E7E64"/>
    <w:rsid w:val="00761C08"/>
    <w:rsid w:val="00845E94"/>
    <w:rsid w:val="00A70528"/>
    <w:rsid w:val="00AB475D"/>
    <w:rsid w:val="00BA2876"/>
    <w:rsid w:val="00BA7E1C"/>
    <w:rsid w:val="00CA343C"/>
    <w:rsid w:val="00CD5C52"/>
    <w:rsid w:val="00E2690F"/>
    <w:rsid w:val="00E771B8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http://kangonurse.blogspot.com/2008/06/blog-post.html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</dc:creator>
  <cp:lastModifiedBy>iida</cp:lastModifiedBy>
  <cp:revision>2</cp:revision>
  <dcterms:created xsi:type="dcterms:W3CDTF">2017-10-15T15:47:00Z</dcterms:created>
  <dcterms:modified xsi:type="dcterms:W3CDTF">2017-10-15T15:47:00Z</dcterms:modified>
</cp:coreProperties>
</file>